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4E867" w14:textId="0ED59DC1" w:rsidR="00A012F9" w:rsidRPr="002B2220" w:rsidRDefault="00404B73" w:rsidP="00815803">
      <w:pPr>
        <w:rPr>
          <w:b/>
          <w:sz w:val="28"/>
        </w:rPr>
      </w:pPr>
      <w:r w:rsidRPr="002B2220">
        <w:rPr>
          <w:b/>
          <w:sz w:val="28"/>
        </w:rPr>
        <w:t>Curriculum Vitae Prof. Dr. René van den Hoven</w:t>
      </w:r>
      <w:r w:rsidR="009B7801" w:rsidRPr="002B2220">
        <w:rPr>
          <w:b/>
          <w:sz w:val="28"/>
        </w:rPr>
        <w:t xml:space="preserve"> 202</w:t>
      </w:r>
      <w:r w:rsidR="00A012F9" w:rsidRPr="002B2220">
        <w:rPr>
          <w:b/>
          <w:sz w:val="28"/>
        </w:rPr>
        <w:t>5</w:t>
      </w:r>
    </w:p>
    <w:p w14:paraId="1AB308EF" w14:textId="32F1966F" w:rsidR="00404B73" w:rsidRPr="002B2220" w:rsidRDefault="00404B73" w:rsidP="00815803">
      <w:r w:rsidRPr="002B2220">
        <w:t xml:space="preserve">Full </w:t>
      </w:r>
      <w:r w:rsidR="00A66A7A" w:rsidRPr="002B2220">
        <w:t>titles</w:t>
      </w:r>
      <w:r w:rsidRPr="002B2220">
        <w:t xml:space="preserve"> and </w:t>
      </w:r>
      <w:r w:rsidR="00A66A7A" w:rsidRPr="002B2220">
        <w:t>affiliation</w:t>
      </w:r>
      <w:r w:rsidRPr="002B2220">
        <w:t>:</w:t>
      </w:r>
    </w:p>
    <w:p w14:paraId="616A8759" w14:textId="77777777" w:rsidR="00404B73" w:rsidRPr="002B2220" w:rsidRDefault="00DB5D65" w:rsidP="00815803">
      <w:r w:rsidRPr="002B2220">
        <w:t xml:space="preserve">Em. </w:t>
      </w:r>
      <w:r w:rsidR="00404B73" w:rsidRPr="002B2220">
        <w:t xml:space="preserve">Univ.-Prof. </w:t>
      </w:r>
      <w:r w:rsidR="00404B73" w:rsidRPr="002B2220">
        <w:rPr>
          <w:b/>
        </w:rPr>
        <w:t>René van den Hoven</w:t>
      </w:r>
      <w:r w:rsidR="00404B73" w:rsidRPr="002B2220">
        <w:t>, DVM, PhD, Dip ECEIM, Dip ECVPT</w:t>
      </w:r>
    </w:p>
    <w:p w14:paraId="4ED748F5" w14:textId="77777777" w:rsidR="00404B73" w:rsidRPr="002B2220" w:rsidRDefault="00404B73" w:rsidP="00815803">
      <w:r w:rsidRPr="002B2220">
        <w:t xml:space="preserve">Equine University Clinic, Section Internal Medicine, Department of Small Animals and Horses. </w:t>
      </w:r>
    </w:p>
    <w:p w14:paraId="3416C0DC" w14:textId="77777777" w:rsidR="00815803" w:rsidRPr="002B2220" w:rsidRDefault="00404B73" w:rsidP="00815803">
      <w:r w:rsidRPr="002B2220">
        <w:t xml:space="preserve">Vetmeduni Vienna </w:t>
      </w:r>
      <w:r w:rsidR="00815803" w:rsidRPr="002B2220">
        <w:t xml:space="preserve">Veterinärplatz 1A-1210 </w:t>
      </w:r>
      <w:r w:rsidRPr="002B2220">
        <w:t>Vienna, Austria</w:t>
      </w:r>
    </w:p>
    <w:p w14:paraId="67F19A4D" w14:textId="77777777" w:rsidR="00E51FC2" w:rsidRPr="002B2220" w:rsidRDefault="00404B73" w:rsidP="00815803">
      <w:pPr>
        <w:rPr>
          <w:b/>
          <w:i/>
        </w:rPr>
      </w:pPr>
      <w:r w:rsidRPr="002B2220">
        <w:rPr>
          <w:b/>
          <w:i/>
        </w:rPr>
        <w:t xml:space="preserve">Summary </w:t>
      </w:r>
    </w:p>
    <w:p w14:paraId="75F51D83" w14:textId="12AF28DA" w:rsidR="00851751" w:rsidRPr="002B2220" w:rsidRDefault="00404B73" w:rsidP="00E51FC2">
      <w:r w:rsidRPr="002B2220">
        <w:t xml:space="preserve">René van den Hoven was born on 25 March 1952 in Nijmegen, a city in the east of the Netherlands. </w:t>
      </w:r>
      <w:r w:rsidR="00A012F9" w:rsidRPr="002B2220">
        <w:t>He s</w:t>
      </w:r>
      <w:r w:rsidRPr="002B2220">
        <w:t>tud</w:t>
      </w:r>
      <w:r w:rsidR="00A012F9" w:rsidRPr="002B2220">
        <w:t xml:space="preserve">ied </w:t>
      </w:r>
      <w:r w:rsidRPr="002B2220">
        <w:t>veterinary medicine at the faculty of veterinary medicine (Faculteit Diergeneeskunde) qualified with</w:t>
      </w:r>
      <w:r w:rsidR="00851751" w:rsidRPr="002B2220">
        <w:t>in the shortest possible time with</w:t>
      </w:r>
      <w:r w:rsidRPr="002B2220">
        <w:t xml:space="preserve"> honours in February 1977</w:t>
      </w:r>
      <w:r w:rsidR="00A012F9" w:rsidRPr="002B2220">
        <w:t xml:space="preserve">. </w:t>
      </w:r>
      <w:r w:rsidRPr="002B2220">
        <w:t xml:space="preserve">Prior to qualifying, </w:t>
      </w:r>
      <w:r w:rsidR="00A012F9" w:rsidRPr="002B2220">
        <w:t xml:space="preserve">in 1976 </w:t>
      </w:r>
      <w:r w:rsidRPr="002B2220">
        <w:t xml:space="preserve">he spent </w:t>
      </w:r>
      <w:r w:rsidR="00A012F9" w:rsidRPr="002B2220">
        <w:t xml:space="preserve">6 months </w:t>
      </w:r>
      <w:r w:rsidRPr="002B2220">
        <w:t xml:space="preserve">in Newmarket </w:t>
      </w:r>
      <w:r w:rsidR="00A012F9" w:rsidRPr="002B2220">
        <w:t xml:space="preserve">(UK) </w:t>
      </w:r>
      <w:r w:rsidRPr="002B2220">
        <w:t xml:space="preserve">working at the Equine Research Station (Animal Health Trust), mainly for projects of Professor Leo Jeffcott and Dr. Peter Rossdale. </w:t>
      </w:r>
      <w:r w:rsidR="00A012F9" w:rsidRPr="002B2220">
        <w:t>A</w:t>
      </w:r>
      <w:r w:rsidRPr="002B2220">
        <w:t xml:space="preserve">fter 2 years of </w:t>
      </w:r>
      <w:r w:rsidR="00A012F9" w:rsidRPr="002B2220">
        <w:t xml:space="preserve">large animal </w:t>
      </w:r>
      <w:r w:rsidR="002B2220" w:rsidRPr="002B2220">
        <w:t>practice,</w:t>
      </w:r>
      <w:r w:rsidR="00A012F9" w:rsidRPr="002B2220">
        <w:t xml:space="preserve"> he </w:t>
      </w:r>
      <w:r w:rsidRPr="002B2220">
        <w:t>was offered a position at the clinic of large animal internal medicine in Utrecht. In the early 1980ies the clinic had an annual equine case load of about 1500 cases and about 1300 cattle. This attracted many foreign visitors and one of the first Turkish colleges</w:t>
      </w:r>
      <w:r w:rsidR="008B1899" w:rsidRPr="002B2220">
        <w:t>,</w:t>
      </w:r>
      <w:r w:rsidRPr="002B2220">
        <w:t xml:space="preserve"> </w:t>
      </w:r>
      <w:r w:rsidR="008B1899" w:rsidRPr="002B2220">
        <w:t xml:space="preserve">the later dean of Konya, </w:t>
      </w:r>
      <w:r w:rsidRPr="002B2220">
        <w:t xml:space="preserve">Prof. </w:t>
      </w:r>
      <w:r w:rsidR="008B1899" w:rsidRPr="002B2220">
        <w:t xml:space="preserve">Dr. </w:t>
      </w:r>
      <w:r w:rsidRPr="002B2220">
        <w:t>Ve</w:t>
      </w:r>
      <w:r w:rsidR="008B1899" w:rsidRPr="002B2220">
        <w:t>y</w:t>
      </w:r>
      <w:r w:rsidRPr="002B2220">
        <w:t>s</w:t>
      </w:r>
      <w:r w:rsidR="008B1899" w:rsidRPr="002B2220">
        <w:t>i</w:t>
      </w:r>
      <w:r w:rsidRPr="002B2220">
        <w:t xml:space="preserve"> Aslan was met there. </w:t>
      </w:r>
      <w:r w:rsidR="00A012F9" w:rsidRPr="002B2220">
        <w:t>After his PhD i</w:t>
      </w:r>
      <w:r w:rsidRPr="002B2220">
        <w:t>n 1988</w:t>
      </w:r>
      <w:r w:rsidR="00A012F9" w:rsidRPr="002B2220">
        <w:t xml:space="preserve">, he </w:t>
      </w:r>
      <w:r w:rsidRPr="002B2220">
        <w:t xml:space="preserve">was hired by a </w:t>
      </w:r>
      <w:r w:rsidR="00A012F9" w:rsidRPr="002B2220">
        <w:t xml:space="preserve">Solvay Animal Health </w:t>
      </w:r>
      <w:r w:rsidRPr="002B2220">
        <w:t xml:space="preserve">as researcher and in 2000 he was appointed Full time professor of Equine Medicine in Vienna. </w:t>
      </w:r>
      <w:r w:rsidR="00DB5D65" w:rsidRPr="002B2220">
        <w:t xml:space="preserve">In April 2017 prof van den Hoven became emeritus professor of the </w:t>
      </w:r>
      <w:r w:rsidR="002B2220" w:rsidRPr="002B2220">
        <w:t>Elmedin</w:t>
      </w:r>
      <w:r w:rsidR="00DB5D65" w:rsidRPr="002B2220">
        <w:t xml:space="preserve"> Vienna.</w:t>
      </w:r>
      <w:r w:rsidR="00851751" w:rsidRPr="002B2220">
        <w:t xml:space="preserve"> René van den Hoven also had </w:t>
      </w:r>
      <w:r w:rsidR="00A012F9" w:rsidRPr="002B2220">
        <w:t xml:space="preserve">and still has </w:t>
      </w:r>
      <w:r w:rsidR="00851751" w:rsidRPr="002B2220">
        <w:t>functions in equestrian organisations</w:t>
      </w:r>
      <w:r w:rsidR="00A012F9" w:rsidRPr="002B2220">
        <w:t xml:space="preserve"> (e.g. FEI)</w:t>
      </w:r>
      <w:r w:rsidR="00851751" w:rsidRPr="002B2220">
        <w:t xml:space="preserve"> as judge, team </w:t>
      </w:r>
      <w:r w:rsidR="00E55B2D" w:rsidRPr="002B2220">
        <w:t>veterinarian, doping</w:t>
      </w:r>
      <w:r w:rsidR="00851751" w:rsidRPr="002B2220">
        <w:t xml:space="preserve"> controller</w:t>
      </w:r>
      <w:r w:rsidR="00A012F9" w:rsidRPr="002B2220">
        <w:t xml:space="preserve"> and advisor. </w:t>
      </w:r>
      <w:r w:rsidR="00E55B2D" w:rsidRPr="002B2220">
        <w:t xml:space="preserve">Next to being a diplomate of the </w:t>
      </w:r>
      <w:r w:rsidR="00851751" w:rsidRPr="002B2220">
        <w:t xml:space="preserve">European College of Veterinary Pharmacology and Toxicology (ECVPT) he </w:t>
      </w:r>
      <w:r w:rsidR="00E55B2D" w:rsidRPr="002B2220">
        <w:t>is a diplomate and past president of the</w:t>
      </w:r>
      <w:r w:rsidR="00851751" w:rsidRPr="002B2220">
        <w:t xml:space="preserve"> College of Equine Internal Medicine (ECEIM). </w:t>
      </w:r>
      <w:r w:rsidR="00E55B2D" w:rsidRPr="002B2220">
        <w:t xml:space="preserve">René van den Hoven is still involved cooperation with a Erciyes Vet School and </w:t>
      </w:r>
      <w:r w:rsidR="001B42F8" w:rsidRPr="002B2220">
        <w:t xml:space="preserve">the Turkish Lockey Club and </w:t>
      </w:r>
      <w:r w:rsidR="00E55B2D" w:rsidRPr="002B2220">
        <w:t xml:space="preserve">is </w:t>
      </w:r>
      <w:r w:rsidR="002B2220" w:rsidRPr="002B2220">
        <w:t>an</w:t>
      </w:r>
      <w:r w:rsidR="00E55B2D" w:rsidRPr="002B2220">
        <w:t xml:space="preserve"> honorary doctor of </w:t>
      </w:r>
      <w:r w:rsidR="001B42F8" w:rsidRPr="002B2220">
        <w:t xml:space="preserve">Erciyes vet school. Rene van de Hoven was </w:t>
      </w:r>
      <w:r w:rsidR="002B2220" w:rsidRPr="002B2220">
        <w:t>guest professor</w:t>
      </w:r>
      <w:r w:rsidR="001B42F8" w:rsidRPr="002B2220">
        <w:t xml:space="preserve"> at the Ontario Veterinary </w:t>
      </w:r>
      <w:r w:rsidR="00E55B2D" w:rsidRPr="002B2220">
        <w:t>hat school</w:t>
      </w:r>
      <w:r w:rsidR="001B42F8" w:rsidRPr="002B2220">
        <w:t xml:space="preserve"> </w:t>
      </w:r>
      <w:r w:rsidR="002B2220" w:rsidRPr="002B2220">
        <w:t>an</w:t>
      </w:r>
      <w:r w:rsidR="001B42F8" w:rsidRPr="002B2220">
        <w:t xml:space="preserve"> Ontario Veterinary College (OVC) at the University of Guelph and at the </w:t>
      </w:r>
      <w:r w:rsidR="002B2220" w:rsidRPr="002B2220">
        <w:t>Veterinary Faculty of the Near East University, Nicosia, Cyprus.</w:t>
      </w:r>
    </w:p>
    <w:p w14:paraId="39779962" w14:textId="77777777" w:rsidR="00E34575" w:rsidRPr="002B2220" w:rsidRDefault="003D6217" w:rsidP="003D6217">
      <w:r w:rsidRPr="002B2220">
        <w:t xml:space="preserve">Rene van den Hoven </w:t>
      </w:r>
      <w:r w:rsidR="00DB5D65" w:rsidRPr="002B2220">
        <w:t xml:space="preserve">is </w:t>
      </w:r>
      <w:r w:rsidRPr="002B2220">
        <w:t xml:space="preserve">a peer reviewer of many important journals (e.g. EVJ) and </w:t>
      </w:r>
      <w:r w:rsidR="00E34575" w:rsidRPr="002B2220">
        <w:t xml:space="preserve">has been or still is </w:t>
      </w:r>
      <w:r w:rsidRPr="002B2220">
        <w:t xml:space="preserve">a </w:t>
      </w:r>
      <w:r w:rsidR="00E34575" w:rsidRPr="002B2220">
        <w:t>reviewer</w:t>
      </w:r>
      <w:r w:rsidRPr="002B2220">
        <w:t xml:space="preserve"> and advisor for </w:t>
      </w:r>
      <w:r w:rsidR="00E34575" w:rsidRPr="002B2220">
        <w:t>r</w:t>
      </w:r>
      <w:r w:rsidRPr="002B2220">
        <w:t>esearch founding organisations such as the German Research Foundation (Deutsche Forschungsgemeinschaft), Ontario Veterinary Research Council</w:t>
      </w:r>
      <w:r w:rsidR="00E34575" w:rsidRPr="002B2220">
        <w:t>, Kazakhstan National Centre of Science and Technology and the Research Foundation – Flanders (FWO) FWO</w:t>
      </w:r>
      <w:r w:rsidRPr="002B2220">
        <w:t xml:space="preserve">.  </w:t>
      </w:r>
    </w:p>
    <w:p w14:paraId="788F78C1" w14:textId="24DE3D17" w:rsidR="00E55B2D" w:rsidRPr="00E55B2D" w:rsidRDefault="003D6217" w:rsidP="003D6217">
      <w:pPr>
        <w:rPr>
          <w:lang w:val="tr-TR"/>
        </w:rPr>
      </w:pPr>
      <w:r w:rsidRPr="002B2220">
        <w:t>Ren</w:t>
      </w:r>
      <w:r w:rsidR="00E34575" w:rsidRPr="002B2220">
        <w:t>é</w:t>
      </w:r>
      <w:r w:rsidRPr="002B2220">
        <w:t xml:space="preserve"> van den Hoven </w:t>
      </w:r>
      <w:r w:rsidR="002B2220">
        <w:t xml:space="preserve">was </w:t>
      </w:r>
      <w:r w:rsidRPr="002B2220">
        <w:t xml:space="preserve">external </w:t>
      </w:r>
      <w:r w:rsidR="00E34575" w:rsidRPr="002B2220">
        <w:t xml:space="preserve">reviewer </w:t>
      </w:r>
      <w:r w:rsidRPr="002B2220">
        <w:t>of PhD studies for the universities of Utrecht</w:t>
      </w:r>
      <w:r w:rsidR="00D76AE5" w:rsidRPr="002B2220">
        <w:t xml:space="preserve"> (NED)</w:t>
      </w:r>
      <w:r w:rsidRPr="002B2220">
        <w:t>, Brno</w:t>
      </w:r>
      <w:r w:rsidR="00D76AE5" w:rsidRPr="002B2220">
        <w:t xml:space="preserve"> (SLO)</w:t>
      </w:r>
      <w:r w:rsidRPr="002B2220">
        <w:t>,</w:t>
      </w:r>
      <w:r w:rsidR="00D76AE5" w:rsidRPr="002B2220">
        <w:t xml:space="preserve"> Cluj-Napoca (RUM)</w:t>
      </w:r>
      <w:r w:rsidR="002B2220">
        <w:t xml:space="preserve">, Gent (B) </w:t>
      </w:r>
      <w:r w:rsidR="00D76AE5" w:rsidRPr="002B2220">
        <w:t xml:space="preserve">and </w:t>
      </w:r>
      <w:r w:rsidR="002B2220" w:rsidRPr="002B2220">
        <w:t>Liège</w:t>
      </w:r>
      <w:r w:rsidR="00D76AE5" w:rsidRPr="002B2220">
        <w:t xml:space="preserve"> (B).</w:t>
      </w:r>
      <w:r w:rsidRPr="002B2220">
        <w:t xml:space="preserve"> </w:t>
      </w:r>
      <w:r w:rsidR="002B2220" w:rsidRPr="002B2220">
        <w:t>Furthermore,</w:t>
      </w:r>
      <w:r w:rsidR="00D76AE5" w:rsidRPr="002B2220">
        <w:t xml:space="preserve"> he was external </w:t>
      </w:r>
      <w:r w:rsidR="002B2220" w:rsidRPr="002B2220">
        <w:t>reviewer for</w:t>
      </w:r>
      <w:r w:rsidR="00D76AE5" w:rsidRPr="002B2220">
        <w:t xml:space="preserve"> candidates of </w:t>
      </w:r>
      <w:r w:rsidR="00945EE9" w:rsidRPr="002B2220">
        <w:t xml:space="preserve">professor </w:t>
      </w:r>
      <w:r w:rsidR="00D76AE5" w:rsidRPr="002B2220">
        <w:t>chairs in Guelph (CAN), München (GERM), Giessen (GERM) and an intern</w:t>
      </w:r>
      <w:r w:rsidR="00E34575" w:rsidRPr="002B2220">
        <w:t>al</w:t>
      </w:r>
      <w:r w:rsidR="00D76AE5" w:rsidRPr="002B2220">
        <w:t xml:space="preserve"> reviewer or chairman of the </w:t>
      </w:r>
      <w:r w:rsidR="00E34575" w:rsidRPr="002B2220">
        <w:t>ma</w:t>
      </w:r>
      <w:r w:rsidR="007C3CE8" w:rsidRPr="002B2220">
        <w:t xml:space="preserve">ny search and appointment </w:t>
      </w:r>
      <w:r w:rsidR="00D76AE5" w:rsidRPr="002B2220">
        <w:t>committee</w:t>
      </w:r>
      <w:r w:rsidR="007C3CE8" w:rsidRPr="002B2220">
        <w:t xml:space="preserve">s of professors </w:t>
      </w:r>
      <w:r w:rsidR="00D76AE5" w:rsidRPr="002B2220">
        <w:t>for</w:t>
      </w:r>
      <w:r w:rsidR="007C3CE8" w:rsidRPr="002B2220">
        <w:t xml:space="preserve"> the vetmeduni, </w:t>
      </w:r>
      <w:r w:rsidR="00D76AE5" w:rsidRPr="002B2220">
        <w:t>Vienna</w:t>
      </w:r>
      <w:r w:rsidR="007C3CE8" w:rsidRPr="002B2220">
        <w:t>.</w:t>
      </w:r>
      <w:r w:rsidR="00D76AE5" w:rsidRPr="002B2220">
        <w:t xml:space="preserve"> (AUT)</w:t>
      </w:r>
      <w:r w:rsidR="007C3CE8" w:rsidRPr="002B2220">
        <w:t>, München (Germ), Giessen (Germ),</w:t>
      </w:r>
      <w:r w:rsidR="005D481D" w:rsidRPr="002B2220">
        <w:t xml:space="preserve"> and the University of Edinburgh (UK).</w:t>
      </w:r>
      <w:r w:rsidR="007C3CE8" w:rsidRPr="002B2220">
        <w:t xml:space="preserve"> </w:t>
      </w:r>
      <w:r w:rsidR="00E55B2D" w:rsidRPr="002B2220">
        <w:t xml:space="preserve">Since 2023 René van den Hoven is a member of the board of the water authority of the Rhine-Ijssel </w:t>
      </w:r>
      <w:r w:rsidR="002B2220" w:rsidRPr="002B2220">
        <w:t>water Bassin</w:t>
      </w:r>
      <w:r w:rsidR="00E55B2D" w:rsidRPr="002B2220">
        <w:t xml:space="preserve"> and chairman of the advisory bord of the scientific </w:t>
      </w:r>
      <w:r w:rsidR="002B2220" w:rsidRPr="002B2220">
        <w:t>office</w:t>
      </w:r>
      <w:r w:rsidR="00E55B2D" w:rsidRPr="002B2220">
        <w:t xml:space="preserve"> of the Dutch </w:t>
      </w:r>
      <w:r w:rsidR="002B2220" w:rsidRPr="002B2220">
        <w:t>farmer’s</w:t>
      </w:r>
      <w:r w:rsidR="00E55B2D" w:rsidRPr="002B2220">
        <w:t xml:space="preserve"> party.</w:t>
      </w:r>
    </w:p>
    <w:sectPr w:rsidR="00E55B2D" w:rsidRPr="00E55B2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803"/>
    <w:rsid w:val="0001262F"/>
    <w:rsid w:val="000565DF"/>
    <w:rsid w:val="000B5E76"/>
    <w:rsid w:val="00127A4E"/>
    <w:rsid w:val="00153687"/>
    <w:rsid w:val="00197453"/>
    <w:rsid w:val="001B42F8"/>
    <w:rsid w:val="00247BB6"/>
    <w:rsid w:val="00280C01"/>
    <w:rsid w:val="002B2220"/>
    <w:rsid w:val="003D6217"/>
    <w:rsid w:val="003E6E4E"/>
    <w:rsid w:val="00404B73"/>
    <w:rsid w:val="00440652"/>
    <w:rsid w:val="004A3E63"/>
    <w:rsid w:val="00580B6C"/>
    <w:rsid w:val="005D481D"/>
    <w:rsid w:val="005F3575"/>
    <w:rsid w:val="00672007"/>
    <w:rsid w:val="00672BB0"/>
    <w:rsid w:val="006873A6"/>
    <w:rsid w:val="00734B01"/>
    <w:rsid w:val="00740816"/>
    <w:rsid w:val="007A1ACB"/>
    <w:rsid w:val="007C3CE8"/>
    <w:rsid w:val="00815803"/>
    <w:rsid w:val="00836712"/>
    <w:rsid w:val="0084290B"/>
    <w:rsid w:val="00851751"/>
    <w:rsid w:val="008A1012"/>
    <w:rsid w:val="008B1899"/>
    <w:rsid w:val="008B2281"/>
    <w:rsid w:val="008C63ED"/>
    <w:rsid w:val="00911DC3"/>
    <w:rsid w:val="009428BF"/>
    <w:rsid w:val="00945EE9"/>
    <w:rsid w:val="00991617"/>
    <w:rsid w:val="009B5090"/>
    <w:rsid w:val="009B7801"/>
    <w:rsid w:val="00A012F9"/>
    <w:rsid w:val="00A66A7A"/>
    <w:rsid w:val="00A82E40"/>
    <w:rsid w:val="00AA4BAE"/>
    <w:rsid w:val="00C56C76"/>
    <w:rsid w:val="00D31D9A"/>
    <w:rsid w:val="00D76AE5"/>
    <w:rsid w:val="00DA02A8"/>
    <w:rsid w:val="00DB5D65"/>
    <w:rsid w:val="00DF675C"/>
    <w:rsid w:val="00E06FDA"/>
    <w:rsid w:val="00E34575"/>
    <w:rsid w:val="00E51FC2"/>
    <w:rsid w:val="00E55B2D"/>
    <w:rsid w:val="00E76717"/>
    <w:rsid w:val="00ED6BD7"/>
    <w:rsid w:val="00EE0557"/>
    <w:rsid w:val="00F511FB"/>
    <w:rsid w:val="00FC350D"/>
    <w:rsid w:val="00FE202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D5E2B"/>
  <w15:docId w15:val="{D471EA7E-C227-4A5E-B3C9-24352D867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51FC2"/>
    <w:pPr>
      <w:spacing w:after="0" w:line="240" w:lineRule="auto"/>
    </w:pPr>
  </w:style>
  <w:style w:type="paragraph" w:styleId="Ballontekst">
    <w:name w:val="Balloon Text"/>
    <w:basedOn w:val="Standaard"/>
    <w:link w:val="BallontekstChar"/>
    <w:uiPriority w:val="99"/>
    <w:semiHidden/>
    <w:unhideWhenUsed/>
    <w:rsid w:val="008C63E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C63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467</Words>
  <Characters>2666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Vetmeduni Vienna</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Den Hoven Rene</dc:creator>
  <cp:keywords/>
  <dc:description/>
  <cp:lastModifiedBy>van den hoven</cp:lastModifiedBy>
  <cp:revision>4</cp:revision>
  <cp:lastPrinted>2018-10-19T13:01:00Z</cp:lastPrinted>
  <dcterms:created xsi:type="dcterms:W3CDTF">2025-06-10T18:34:00Z</dcterms:created>
  <dcterms:modified xsi:type="dcterms:W3CDTF">2025-06-10T19:15:00Z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1206429744</vt:i4>
  </property>
</Properties>
</file>